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FCF" w:rsidRPr="00984504" w:rsidRDefault="00B25E05" w:rsidP="00984504">
      <w:pPr>
        <w:spacing w:before="240"/>
        <w:rPr>
          <w:lang w:val="en-US"/>
        </w:rPr>
      </w:pPr>
      <w:r w:rsidRPr="00984504">
        <w:rPr>
          <w:lang w:val="en-US"/>
        </w:rPr>
        <w:t xml:space="preserve">A-Prefixing is a non-standard speech pattern that occurs across the United States, most notably in the mountains of Appalachia.  Thus, it is a characteristic of this particular vernacular dialect.  Some participles (words ending in –ing) take an a- prefix (pronounced as uh) attached to the beginning of the word. </w:t>
      </w:r>
    </w:p>
    <w:p w:rsidR="00B25E05" w:rsidRPr="00984504" w:rsidRDefault="00B25E05" w:rsidP="00D75FC6">
      <w:pPr>
        <w:rPr>
          <w:lang w:val="en-US"/>
        </w:rPr>
      </w:pPr>
      <w:r w:rsidRPr="00984504">
        <w:rPr>
          <w:lang w:val="en-US"/>
        </w:rPr>
        <w:t>We see this pattern a lot in everyday speech, but you can also hear it in folk, country, and blues music.  This linguistic feature—like many others that characterize dialects—is significant because it illustrates that all languages and dialects operate by structural rules.  The speakers of this dialect are not consciously aware of this rule, nor would they be able to describe it the way linguists do; however, the rule governs how they speak.  It is part of their linguistic competence.</w:t>
      </w:r>
    </w:p>
    <w:p w:rsidR="00B25E05" w:rsidRPr="00984504" w:rsidRDefault="00B25E05" w:rsidP="00D75FC6">
      <w:pPr>
        <w:spacing w:after="0"/>
        <w:rPr>
          <w:lang w:val="en-US"/>
        </w:rPr>
      </w:pPr>
      <w:r w:rsidRPr="00984504">
        <w:rPr>
          <w:lang w:val="en-US"/>
        </w:rPr>
        <w:t>We can therefore make the following claims about the a-prefixing in Appalachian English (AE) speech:</w:t>
      </w:r>
    </w:p>
    <w:p w:rsidR="00B25E05" w:rsidRPr="00984504" w:rsidRDefault="00B25E05" w:rsidP="00D75FC6">
      <w:pPr>
        <w:pStyle w:val="ListParagraph"/>
        <w:numPr>
          <w:ilvl w:val="0"/>
          <w:numId w:val="3"/>
        </w:numPr>
        <w:rPr>
          <w:lang w:val="en-US"/>
        </w:rPr>
      </w:pPr>
      <w:r w:rsidRPr="00984504">
        <w:rPr>
          <w:lang w:val="en-US"/>
        </w:rPr>
        <w:t>It does not occur in every instance where an –ing word appears.  Its appearance is rule-governed</w:t>
      </w:r>
      <w:r w:rsidR="00D75FC6" w:rsidRPr="00984504">
        <w:rPr>
          <w:lang w:val="en-US"/>
        </w:rPr>
        <w:t xml:space="preserve">, </w:t>
      </w:r>
      <w:r w:rsidRPr="00984504">
        <w:rPr>
          <w:lang w:val="en-US"/>
        </w:rPr>
        <w:t>not random or chaotic.</w:t>
      </w:r>
    </w:p>
    <w:p w:rsidR="00B25E05" w:rsidRPr="00984504" w:rsidRDefault="00B25E05" w:rsidP="00D75FC6">
      <w:pPr>
        <w:pStyle w:val="ListParagraph"/>
        <w:numPr>
          <w:ilvl w:val="0"/>
          <w:numId w:val="3"/>
        </w:numPr>
        <w:rPr>
          <w:lang w:val="en-US"/>
        </w:rPr>
      </w:pPr>
      <w:r w:rsidRPr="00984504">
        <w:rPr>
          <w:lang w:val="en-US"/>
        </w:rPr>
        <w:t>Its appearance is not a corruption of Standard English (SE) but a remnant from an earlier form of English.  (While SE changed, AE speech pattern stayed the same.)</w:t>
      </w:r>
    </w:p>
    <w:p w:rsidR="00D75FC6" w:rsidRPr="00984504" w:rsidRDefault="00D75FC6" w:rsidP="00D75FC6">
      <w:pPr>
        <w:pStyle w:val="ListParagraph"/>
        <w:spacing w:before="240"/>
        <w:ind w:left="0"/>
        <w:rPr>
          <w:lang w:val="en-US"/>
        </w:rPr>
      </w:pPr>
      <w:r w:rsidRPr="00984504">
        <w:rPr>
          <w:lang w:val="en-US"/>
        </w:rPr>
        <w:t>The rules concerning a-prefix operate on three different levels:  Grammar (syntax), Semantics (meaning), and Phonology (sound).</w:t>
      </w:r>
    </w:p>
    <w:p w:rsidR="00D75FC6" w:rsidRPr="00984504" w:rsidRDefault="00D75FC6" w:rsidP="00D75FC6">
      <w:pPr>
        <w:pStyle w:val="ListParagraph"/>
        <w:spacing w:before="240"/>
        <w:ind w:left="0"/>
        <w:rPr>
          <w:b/>
          <w:lang w:val="en-US"/>
        </w:rPr>
      </w:pPr>
      <w:r w:rsidRPr="00984504">
        <w:rPr>
          <w:b/>
          <w:lang w:val="en-US"/>
        </w:rPr>
        <w:t>Grammar</w:t>
      </w:r>
    </w:p>
    <w:p w:rsidR="00D75FC6" w:rsidRPr="00984504" w:rsidRDefault="00D75FC6" w:rsidP="00D75FC6">
      <w:pPr>
        <w:pStyle w:val="ListParagraph"/>
        <w:numPr>
          <w:ilvl w:val="0"/>
          <w:numId w:val="5"/>
        </w:numPr>
        <w:spacing w:before="240"/>
        <w:rPr>
          <w:lang w:val="en-US"/>
        </w:rPr>
      </w:pPr>
      <w:r w:rsidRPr="00984504">
        <w:rPr>
          <w:lang w:val="en-US"/>
        </w:rPr>
        <w:t>Does not occur when –ing word is in the initial position in a sentence or with –ing words that are nouns</w:t>
      </w:r>
    </w:p>
    <w:p w:rsidR="00D75FC6" w:rsidRPr="00984504" w:rsidRDefault="00D75FC6" w:rsidP="00D75FC6">
      <w:pPr>
        <w:pStyle w:val="ListParagraph"/>
        <w:numPr>
          <w:ilvl w:val="0"/>
          <w:numId w:val="5"/>
        </w:numPr>
        <w:spacing w:before="240"/>
        <w:rPr>
          <w:lang w:val="en-US"/>
        </w:rPr>
      </w:pPr>
      <w:r w:rsidRPr="00984504">
        <w:rPr>
          <w:lang w:val="en-US"/>
        </w:rPr>
        <w:t>Occurs with transitive verbs</w:t>
      </w:r>
    </w:p>
    <w:p w:rsidR="00D75FC6" w:rsidRPr="00984504" w:rsidRDefault="00D75FC6" w:rsidP="00D75FC6">
      <w:pPr>
        <w:pStyle w:val="ListParagraph"/>
        <w:numPr>
          <w:ilvl w:val="0"/>
          <w:numId w:val="5"/>
        </w:numPr>
        <w:spacing w:before="240"/>
        <w:rPr>
          <w:lang w:val="en-US"/>
        </w:rPr>
      </w:pPr>
      <w:r w:rsidRPr="00984504">
        <w:rPr>
          <w:lang w:val="en-US"/>
        </w:rPr>
        <w:t>Occurs with direct objects</w:t>
      </w:r>
    </w:p>
    <w:p w:rsidR="00D75FC6" w:rsidRPr="00984504" w:rsidRDefault="00D75FC6" w:rsidP="00D75FC6">
      <w:pPr>
        <w:pStyle w:val="ListParagraph"/>
        <w:numPr>
          <w:ilvl w:val="0"/>
          <w:numId w:val="5"/>
        </w:numPr>
        <w:spacing w:before="240"/>
        <w:rPr>
          <w:lang w:val="en-US"/>
        </w:rPr>
      </w:pPr>
      <w:r w:rsidRPr="00984504">
        <w:rPr>
          <w:lang w:val="en-US"/>
        </w:rPr>
        <w:t>Does not occur with –ing words that are adjectives</w:t>
      </w:r>
    </w:p>
    <w:p w:rsidR="00D75FC6" w:rsidRPr="00984504" w:rsidRDefault="00D75FC6" w:rsidP="00D75FC6">
      <w:pPr>
        <w:pStyle w:val="ListParagraph"/>
        <w:spacing w:before="240"/>
        <w:ind w:left="0"/>
        <w:rPr>
          <w:lang w:val="en-US"/>
        </w:rPr>
      </w:pPr>
      <w:r w:rsidRPr="00984504">
        <w:rPr>
          <w:b/>
          <w:lang w:val="en-US"/>
        </w:rPr>
        <w:t>Semantics</w:t>
      </w:r>
    </w:p>
    <w:p w:rsidR="00D75FC6" w:rsidRPr="00984504" w:rsidRDefault="00D75FC6" w:rsidP="00D75FC6">
      <w:pPr>
        <w:pStyle w:val="ListParagraph"/>
        <w:numPr>
          <w:ilvl w:val="0"/>
          <w:numId w:val="6"/>
        </w:numPr>
        <w:spacing w:before="240"/>
        <w:rPr>
          <w:lang w:val="en-US"/>
        </w:rPr>
      </w:pPr>
      <w:r w:rsidRPr="00984504">
        <w:rPr>
          <w:lang w:val="en-US"/>
        </w:rPr>
        <w:t>In instances where SE would insert a preposition (by, through, from) AE deletes the preposition and inserts an a-prefix.  Note:  if a preposition is absent, AE inserts an a-prefix.</w:t>
      </w:r>
    </w:p>
    <w:p w:rsidR="00D75FC6" w:rsidRPr="00984504" w:rsidRDefault="00D75FC6" w:rsidP="00D75FC6">
      <w:pPr>
        <w:pStyle w:val="ListParagraph"/>
        <w:numPr>
          <w:ilvl w:val="1"/>
          <w:numId w:val="6"/>
        </w:numPr>
        <w:spacing w:before="240"/>
        <w:rPr>
          <w:lang w:val="en-US"/>
        </w:rPr>
      </w:pPr>
      <w:r w:rsidRPr="00984504">
        <w:rPr>
          <w:lang w:val="en-US"/>
        </w:rPr>
        <w:t>i.e. “They make money a-buildin’ houses.”</w:t>
      </w:r>
    </w:p>
    <w:p w:rsidR="00D75FC6" w:rsidRPr="00984504" w:rsidRDefault="00D75FC6" w:rsidP="00D75FC6">
      <w:pPr>
        <w:pStyle w:val="ListParagraph"/>
        <w:spacing w:before="240"/>
        <w:ind w:left="0"/>
        <w:rPr>
          <w:b/>
          <w:lang w:val="en-US"/>
        </w:rPr>
      </w:pPr>
      <w:r w:rsidRPr="00984504">
        <w:rPr>
          <w:b/>
          <w:lang w:val="en-US"/>
        </w:rPr>
        <w:t>Phonology</w:t>
      </w:r>
    </w:p>
    <w:p w:rsidR="00D75FC6" w:rsidRPr="00984504" w:rsidRDefault="00D75FC6" w:rsidP="00D75FC6">
      <w:pPr>
        <w:pStyle w:val="ListParagraph"/>
        <w:numPr>
          <w:ilvl w:val="0"/>
          <w:numId w:val="6"/>
        </w:numPr>
        <w:spacing w:before="240"/>
        <w:rPr>
          <w:lang w:val="en-US"/>
        </w:rPr>
      </w:pPr>
      <w:r w:rsidRPr="00984504">
        <w:rPr>
          <w:lang w:val="en-US"/>
        </w:rPr>
        <w:t>A-prefixing only occurs in environments where the stress is on the first syllable of the –ing word.</w:t>
      </w:r>
    </w:p>
    <w:p w:rsidR="00D75FC6" w:rsidRPr="00984504" w:rsidRDefault="00D75FC6" w:rsidP="00D75FC6">
      <w:pPr>
        <w:pStyle w:val="ListParagraph"/>
        <w:spacing w:before="240"/>
        <w:ind w:left="0"/>
        <w:rPr>
          <w:b/>
          <w:lang w:val="en-US"/>
        </w:rPr>
      </w:pPr>
      <w:r w:rsidRPr="00984504">
        <w:rPr>
          <w:b/>
          <w:lang w:val="en-US"/>
        </w:rPr>
        <w:t>Historical Background on A-Prefixing</w:t>
      </w:r>
    </w:p>
    <w:p w:rsidR="00D75FC6" w:rsidRPr="00984504" w:rsidRDefault="00D75FC6" w:rsidP="00D75FC6">
      <w:pPr>
        <w:pStyle w:val="ListParagraph"/>
        <w:spacing w:before="240"/>
        <w:ind w:left="0"/>
        <w:rPr>
          <w:lang w:val="en-US"/>
        </w:rPr>
      </w:pPr>
      <w:r w:rsidRPr="00984504">
        <w:rPr>
          <w:lang w:val="en-US"/>
        </w:rPr>
        <w:t xml:space="preserve">It is not a deviation from SE, as the non-native listener might </w:t>
      </w:r>
      <w:r w:rsidR="00984504" w:rsidRPr="00984504">
        <w:rPr>
          <w:lang w:val="en-US"/>
        </w:rPr>
        <w:t>think;</w:t>
      </w:r>
      <w:r w:rsidRPr="00984504">
        <w:rPr>
          <w:lang w:val="en-US"/>
        </w:rPr>
        <w:t xml:space="preserve"> rather, this verbal construction has i</w:t>
      </w:r>
      <w:r w:rsidR="00984504" w:rsidRPr="00984504">
        <w:rPr>
          <w:lang w:val="en-US"/>
        </w:rPr>
        <w:t>ts roots planted in Old English and relates directly to more familiar constructions in modern SE.  The addition of an a-prefix to participle verbs is merely an evolved state of the Old English addition of the preposition “on” to a verb to indicate a continued action or state of being.</w:t>
      </w:r>
    </w:p>
    <w:p w:rsidR="00984504" w:rsidRPr="00984504" w:rsidRDefault="00984504" w:rsidP="00D75FC6">
      <w:pPr>
        <w:pStyle w:val="ListParagraph"/>
        <w:spacing w:before="240"/>
        <w:ind w:left="0"/>
        <w:rPr>
          <w:lang w:val="en-US"/>
        </w:rPr>
      </w:pPr>
    </w:p>
    <w:p w:rsidR="00984504" w:rsidRPr="00984504" w:rsidRDefault="00984504" w:rsidP="00D75FC6">
      <w:pPr>
        <w:pStyle w:val="ListParagraph"/>
        <w:spacing w:before="240"/>
        <w:ind w:left="0"/>
        <w:rPr>
          <w:lang w:val="en-US"/>
        </w:rPr>
      </w:pPr>
      <w:r w:rsidRPr="00984504">
        <w:rPr>
          <w:lang w:val="en-US"/>
        </w:rPr>
        <w:t xml:space="preserve">Any English speaker who has ever said that he/she was “asleep” or “alive,” for instance, has used the a-prefix.  These two words started out in Old English as “on-sleep” (in the state of sleep) and “on-life” (in the state of life). </w:t>
      </w:r>
    </w:p>
    <w:p w:rsidR="00B25E05" w:rsidRPr="00984504" w:rsidRDefault="00B25E05" w:rsidP="00D75FC6">
      <w:pPr>
        <w:pStyle w:val="ListParagraph"/>
        <w:spacing w:before="240"/>
        <w:ind w:left="0"/>
        <w:rPr>
          <w:lang w:val="en-US"/>
        </w:rPr>
      </w:pPr>
    </w:p>
    <w:sectPr w:rsidR="00B25E05" w:rsidRPr="00984504" w:rsidSect="00F67FC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51DD" w:rsidRDefault="000451DD" w:rsidP="00B25E05">
      <w:pPr>
        <w:spacing w:after="0" w:line="240" w:lineRule="auto"/>
      </w:pPr>
      <w:r>
        <w:separator/>
      </w:r>
    </w:p>
  </w:endnote>
  <w:endnote w:type="continuationSeparator" w:id="0">
    <w:p w:rsidR="000451DD" w:rsidRDefault="000451DD" w:rsidP="00B25E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1198"/>
      <w:gridCol w:w="7180"/>
      <w:gridCol w:w="1198"/>
    </w:tblGrid>
    <w:tr w:rsidR="00984504" w:rsidRPr="00984504">
      <w:trPr>
        <w:trHeight w:val="151"/>
      </w:trPr>
      <w:tc>
        <w:tcPr>
          <w:tcW w:w="2250" w:type="pct"/>
          <w:tcBorders>
            <w:bottom w:val="single" w:sz="4" w:space="0" w:color="4F81BD" w:themeColor="accent1"/>
          </w:tcBorders>
        </w:tcPr>
        <w:p w:rsidR="00984504" w:rsidRDefault="00984504">
          <w:pPr>
            <w:pStyle w:val="Header"/>
            <w:rPr>
              <w:rFonts w:asciiTheme="majorHAnsi" w:eastAsiaTheme="majorEastAsia" w:hAnsiTheme="majorHAnsi" w:cstheme="majorBidi"/>
              <w:b/>
              <w:bCs/>
            </w:rPr>
          </w:pPr>
        </w:p>
      </w:tc>
      <w:tc>
        <w:tcPr>
          <w:tcW w:w="500" w:type="pct"/>
          <w:vMerge w:val="restart"/>
          <w:noWrap/>
          <w:vAlign w:val="center"/>
        </w:tcPr>
        <w:p w:rsidR="00984504" w:rsidRPr="00984504" w:rsidRDefault="00984504">
          <w:pPr>
            <w:pStyle w:val="NoSpacing"/>
            <w:rPr>
              <w:rFonts w:asciiTheme="majorHAnsi" w:hAnsiTheme="majorHAnsi"/>
              <w:sz w:val="16"/>
              <w:szCs w:val="16"/>
            </w:rPr>
          </w:pPr>
          <w:r w:rsidRPr="00984504">
            <w:rPr>
              <w:rFonts w:asciiTheme="majorHAnsi" w:hAnsiTheme="majorHAnsi"/>
              <w:sz w:val="16"/>
              <w:szCs w:val="16"/>
            </w:rPr>
            <w:t xml:space="preserve">Adapted from info found online at </w:t>
          </w:r>
          <w:hyperlink r:id="rId1" w:history="1">
            <w:r w:rsidRPr="00321F3B">
              <w:rPr>
                <w:rStyle w:val="Hyperlink"/>
                <w:rFonts w:asciiTheme="majorHAnsi" w:hAnsiTheme="majorHAnsi"/>
                <w:sz w:val="16"/>
                <w:szCs w:val="16"/>
              </w:rPr>
              <w:t>http://www.westga.edu/%7Ednewton/eng12000/a-prefixing.html</w:t>
            </w:r>
          </w:hyperlink>
          <w:r>
            <w:rPr>
              <w:rFonts w:asciiTheme="majorHAnsi" w:hAnsiTheme="majorHAnsi"/>
              <w:sz w:val="16"/>
              <w:szCs w:val="16"/>
            </w:rPr>
            <w:t xml:space="preserve"> </w:t>
          </w:r>
        </w:p>
      </w:tc>
      <w:tc>
        <w:tcPr>
          <w:tcW w:w="2250" w:type="pct"/>
          <w:tcBorders>
            <w:bottom w:val="single" w:sz="4" w:space="0" w:color="4F81BD" w:themeColor="accent1"/>
          </w:tcBorders>
        </w:tcPr>
        <w:p w:rsidR="00984504" w:rsidRPr="00984504" w:rsidRDefault="00984504">
          <w:pPr>
            <w:pStyle w:val="Header"/>
            <w:rPr>
              <w:rFonts w:asciiTheme="majorHAnsi" w:eastAsiaTheme="majorEastAsia" w:hAnsiTheme="majorHAnsi" w:cstheme="majorBidi"/>
              <w:b/>
              <w:bCs/>
              <w:lang w:val="en-US"/>
            </w:rPr>
          </w:pPr>
        </w:p>
      </w:tc>
    </w:tr>
    <w:tr w:rsidR="00984504" w:rsidRPr="00984504">
      <w:trPr>
        <w:trHeight w:val="150"/>
      </w:trPr>
      <w:tc>
        <w:tcPr>
          <w:tcW w:w="2250" w:type="pct"/>
          <w:tcBorders>
            <w:top w:val="single" w:sz="4" w:space="0" w:color="4F81BD" w:themeColor="accent1"/>
          </w:tcBorders>
        </w:tcPr>
        <w:p w:rsidR="00984504" w:rsidRPr="00984504" w:rsidRDefault="00984504">
          <w:pPr>
            <w:pStyle w:val="Header"/>
            <w:rPr>
              <w:rFonts w:asciiTheme="majorHAnsi" w:eastAsiaTheme="majorEastAsia" w:hAnsiTheme="majorHAnsi" w:cstheme="majorBidi"/>
              <w:b/>
              <w:bCs/>
              <w:lang w:val="en-US"/>
            </w:rPr>
          </w:pPr>
        </w:p>
      </w:tc>
      <w:tc>
        <w:tcPr>
          <w:tcW w:w="500" w:type="pct"/>
          <w:vMerge/>
        </w:tcPr>
        <w:p w:rsidR="00984504" w:rsidRPr="00984504" w:rsidRDefault="00984504">
          <w:pPr>
            <w:pStyle w:val="Header"/>
            <w:jc w:val="center"/>
            <w:rPr>
              <w:rFonts w:asciiTheme="majorHAnsi" w:eastAsiaTheme="majorEastAsia" w:hAnsiTheme="majorHAnsi" w:cstheme="majorBidi"/>
              <w:b/>
              <w:bCs/>
              <w:lang w:val="en-US"/>
            </w:rPr>
          </w:pPr>
        </w:p>
      </w:tc>
      <w:tc>
        <w:tcPr>
          <w:tcW w:w="2250" w:type="pct"/>
          <w:tcBorders>
            <w:top w:val="single" w:sz="4" w:space="0" w:color="4F81BD" w:themeColor="accent1"/>
          </w:tcBorders>
        </w:tcPr>
        <w:p w:rsidR="00984504" w:rsidRPr="00984504" w:rsidRDefault="00984504">
          <w:pPr>
            <w:pStyle w:val="Header"/>
            <w:rPr>
              <w:rFonts w:asciiTheme="majorHAnsi" w:eastAsiaTheme="majorEastAsia" w:hAnsiTheme="majorHAnsi" w:cstheme="majorBidi"/>
              <w:b/>
              <w:bCs/>
              <w:lang w:val="en-US"/>
            </w:rPr>
          </w:pPr>
        </w:p>
      </w:tc>
    </w:tr>
  </w:tbl>
  <w:p w:rsidR="00984504" w:rsidRPr="00984504" w:rsidRDefault="00984504">
    <w:pPr>
      <w:pStyle w:val="Footer"/>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51DD" w:rsidRDefault="000451DD" w:rsidP="00B25E05">
      <w:pPr>
        <w:spacing w:after="0" w:line="240" w:lineRule="auto"/>
      </w:pPr>
      <w:r>
        <w:separator/>
      </w:r>
    </w:p>
  </w:footnote>
  <w:footnote w:type="continuationSeparator" w:id="0">
    <w:p w:rsidR="000451DD" w:rsidRDefault="000451DD" w:rsidP="00B25E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571"/>
      <w:gridCol w:w="2019"/>
    </w:tblGrid>
    <w:tr w:rsidR="00B25E05">
      <w:trPr>
        <w:trHeight w:val="288"/>
      </w:trPr>
      <w:sdt>
        <w:sdtPr>
          <w:rPr>
            <w:rFonts w:asciiTheme="majorHAnsi" w:eastAsiaTheme="majorEastAsia" w:hAnsiTheme="majorHAnsi" w:cstheme="majorBidi"/>
            <w:sz w:val="36"/>
            <w:szCs w:val="36"/>
          </w:rPr>
          <w:alias w:val="Title"/>
          <w:id w:val="77761602"/>
          <w:placeholder>
            <w:docPart w:val="40879D3D00C046D3B72FB346EA2EA637"/>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B25E05" w:rsidRPr="00B25E05" w:rsidRDefault="00B25E05" w:rsidP="00B25E05">
              <w:pPr>
                <w:pStyle w:val="Header"/>
                <w:jc w:val="right"/>
                <w:rPr>
                  <w:rFonts w:asciiTheme="majorHAnsi" w:eastAsiaTheme="majorEastAsia" w:hAnsiTheme="majorHAnsi" w:cstheme="majorBidi"/>
                  <w:sz w:val="36"/>
                  <w:szCs w:val="36"/>
                  <w:lang w:val="en-US"/>
                </w:rPr>
              </w:pPr>
              <w:r>
                <w:rPr>
                  <w:rFonts w:asciiTheme="majorHAnsi" w:eastAsiaTheme="majorEastAsia" w:hAnsiTheme="majorHAnsi" w:cstheme="majorBidi"/>
                  <w:sz w:val="36"/>
                  <w:szCs w:val="36"/>
                  <w:lang w:val="en-US"/>
                </w:rPr>
                <w:t xml:space="preserve"> A- Prefix Rule in Appalachia </w:t>
              </w:r>
            </w:p>
          </w:tc>
        </w:sdtContent>
      </w:sdt>
      <w:sdt>
        <w:sdtPr>
          <w:rPr>
            <w:rFonts w:asciiTheme="majorHAnsi" w:eastAsiaTheme="majorEastAsia" w:hAnsiTheme="majorHAnsi" w:cstheme="majorBidi"/>
            <w:b/>
            <w:bCs/>
            <w:color w:val="4F81BD" w:themeColor="accent1"/>
            <w:sz w:val="36"/>
            <w:szCs w:val="36"/>
          </w:rPr>
          <w:alias w:val="Year"/>
          <w:id w:val="77761609"/>
          <w:placeholder>
            <w:docPart w:val="AE143F3C964C43F08EEFD829CAE6126E"/>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105" w:type="dxa"/>
            </w:tcPr>
            <w:p w:rsidR="00B25E05" w:rsidRDefault="00B25E05" w:rsidP="00B25E05">
              <w:pPr>
                <w:pStyle w:val="Head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lang w:val="en-US"/>
                </w:rPr>
                <w:t>Linguistics 7370</w:t>
              </w:r>
            </w:p>
          </w:tc>
        </w:sdtContent>
      </w:sdt>
    </w:tr>
  </w:tbl>
  <w:p w:rsidR="00B25E05" w:rsidRDefault="00B25E0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3D1B87"/>
    <w:multiLevelType w:val="hybridMultilevel"/>
    <w:tmpl w:val="63F4032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C052641"/>
    <w:multiLevelType w:val="hybridMultilevel"/>
    <w:tmpl w:val="CD443FF4"/>
    <w:lvl w:ilvl="0" w:tplc="9F88AEA0">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ED75A82"/>
    <w:multiLevelType w:val="hybridMultilevel"/>
    <w:tmpl w:val="DE10CF0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9A22F41"/>
    <w:multiLevelType w:val="hybridMultilevel"/>
    <w:tmpl w:val="2870CA6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F3B03EE"/>
    <w:multiLevelType w:val="hybridMultilevel"/>
    <w:tmpl w:val="7DC0C246"/>
    <w:lvl w:ilvl="0" w:tplc="393ADF2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79126C25"/>
    <w:multiLevelType w:val="hybridMultilevel"/>
    <w:tmpl w:val="3932B4E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defaultTabStop w:val="720"/>
  <w:characterSpacingControl w:val="doNotCompress"/>
  <w:footnotePr>
    <w:footnote w:id="-1"/>
    <w:footnote w:id="0"/>
  </w:footnotePr>
  <w:endnotePr>
    <w:endnote w:id="-1"/>
    <w:endnote w:id="0"/>
  </w:endnotePr>
  <w:compat/>
  <w:rsids>
    <w:rsidRoot w:val="00B25E05"/>
    <w:rsid w:val="000451DD"/>
    <w:rsid w:val="00156BAE"/>
    <w:rsid w:val="001C7E51"/>
    <w:rsid w:val="008A7A89"/>
    <w:rsid w:val="00984504"/>
    <w:rsid w:val="00B25E05"/>
    <w:rsid w:val="00D75FC6"/>
    <w:rsid w:val="00F5020A"/>
    <w:rsid w:val="00F67F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FCF"/>
    <w:rPr>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5E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E05"/>
    <w:rPr>
      <w:lang w:val="ru-RU"/>
    </w:rPr>
  </w:style>
  <w:style w:type="paragraph" w:styleId="Footer">
    <w:name w:val="footer"/>
    <w:basedOn w:val="Normal"/>
    <w:link w:val="FooterChar"/>
    <w:uiPriority w:val="99"/>
    <w:semiHidden/>
    <w:unhideWhenUsed/>
    <w:rsid w:val="00B25E0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25E05"/>
    <w:rPr>
      <w:lang w:val="ru-RU"/>
    </w:rPr>
  </w:style>
  <w:style w:type="paragraph" w:styleId="BalloonText">
    <w:name w:val="Balloon Text"/>
    <w:basedOn w:val="Normal"/>
    <w:link w:val="BalloonTextChar"/>
    <w:uiPriority w:val="99"/>
    <w:semiHidden/>
    <w:unhideWhenUsed/>
    <w:rsid w:val="00B25E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5E05"/>
    <w:rPr>
      <w:rFonts w:ascii="Tahoma" w:hAnsi="Tahoma" w:cs="Tahoma"/>
      <w:sz w:val="16"/>
      <w:szCs w:val="16"/>
      <w:lang w:val="ru-RU"/>
    </w:rPr>
  </w:style>
  <w:style w:type="paragraph" w:styleId="ListParagraph">
    <w:name w:val="List Paragraph"/>
    <w:basedOn w:val="Normal"/>
    <w:uiPriority w:val="34"/>
    <w:qFormat/>
    <w:rsid w:val="00B25E05"/>
    <w:pPr>
      <w:ind w:left="720"/>
      <w:contextualSpacing/>
    </w:pPr>
  </w:style>
  <w:style w:type="paragraph" w:styleId="NoSpacing">
    <w:name w:val="No Spacing"/>
    <w:link w:val="NoSpacingChar"/>
    <w:uiPriority w:val="1"/>
    <w:qFormat/>
    <w:rsid w:val="00984504"/>
    <w:pPr>
      <w:spacing w:after="0" w:line="240" w:lineRule="auto"/>
    </w:pPr>
    <w:rPr>
      <w:rFonts w:eastAsiaTheme="minorEastAsia"/>
    </w:rPr>
  </w:style>
  <w:style w:type="character" w:customStyle="1" w:styleId="NoSpacingChar">
    <w:name w:val="No Spacing Char"/>
    <w:basedOn w:val="DefaultParagraphFont"/>
    <w:link w:val="NoSpacing"/>
    <w:uiPriority w:val="1"/>
    <w:rsid w:val="00984504"/>
    <w:rPr>
      <w:rFonts w:eastAsiaTheme="minorEastAsia"/>
    </w:rPr>
  </w:style>
  <w:style w:type="character" w:styleId="Hyperlink">
    <w:name w:val="Hyperlink"/>
    <w:basedOn w:val="DefaultParagraphFont"/>
    <w:uiPriority w:val="99"/>
    <w:unhideWhenUsed/>
    <w:rsid w:val="0098450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westga.edu/%7Ednewton/eng12000/a-prefixing.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0879D3D00C046D3B72FB346EA2EA637"/>
        <w:category>
          <w:name w:val="General"/>
          <w:gallery w:val="placeholder"/>
        </w:category>
        <w:types>
          <w:type w:val="bbPlcHdr"/>
        </w:types>
        <w:behaviors>
          <w:behavior w:val="content"/>
        </w:behaviors>
        <w:guid w:val="{139773D8-0710-4736-AD1E-988770C51C4A}"/>
      </w:docPartPr>
      <w:docPartBody>
        <w:p w:rsidR="00000000" w:rsidRDefault="00F2433C" w:rsidP="00F2433C">
          <w:pPr>
            <w:pStyle w:val="40879D3D00C046D3B72FB346EA2EA637"/>
          </w:pPr>
          <w:r>
            <w:rPr>
              <w:rFonts w:asciiTheme="majorHAnsi" w:eastAsiaTheme="majorEastAsia" w:hAnsiTheme="majorHAnsi" w:cstheme="majorBidi"/>
              <w:sz w:val="36"/>
              <w:szCs w:val="36"/>
            </w:rPr>
            <w:t>[Type the document title]</w:t>
          </w:r>
        </w:p>
      </w:docPartBody>
    </w:docPart>
    <w:docPart>
      <w:docPartPr>
        <w:name w:val="AE143F3C964C43F08EEFD829CAE6126E"/>
        <w:category>
          <w:name w:val="General"/>
          <w:gallery w:val="placeholder"/>
        </w:category>
        <w:types>
          <w:type w:val="bbPlcHdr"/>
        </w:types>
        <w:behaviors>
          <w:behavior w:val="content"/>
        </w:behaviors>
        <w:guid w:val="{7611EA91-7142-4FEC-BE02-D0F30119E9E7}"/>
      </w:docPartPr>
      <w:docPartBody>
        <w:p w:rsidR="00000000" w:rsidRDefault="00F2433C" w:rsidP="00F2433C">
          <w:pPr>
            <w:pStyle w:val="AE143F3C964C43F08EEFD829CAE6126E"/>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2433C"/>
    <w:rsid w:val="000067DD"/>
    <w:rsid w:val="00F243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0879D3D00C046D3B72FB346EA2EA637">
    <w:name w:val="40879D3D00C046D3B72FB346EA2EA637"/>
    <w:rsid w:val="00F2433C"/>
  </w:style>
  <w:style w:type="paragraph" w:customStyle="1" w:styleId="AE143F3C964C43F08EEFD829CAE6126E">
    <w:name w:val="AE143F3C964C43F08EEFD829CAE6126E"/>
    <w:rsid w:val="00F2433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Linguistics 7370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2543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 Prefix Rule in Appalachia </dc:title>
  <dc:subject/>
  <dc:creator>MComer</dc:creator>
  <cp:keywords/>
  <dc:description/>
  <cp:lastModifiedBy>MComer</cp:lastModifiedBy>
  <cp:revision>1</cp:revision>
  <cp:lastPrinted>2010-06-15T15:26:00Z</cp:lastPrinted>
  <dcterms:created xsi:type="dcterms:W3CDTF">2010-06-15T14:59:00Z</dcterms:created>
  <dcterms:modified xsi:type="dcterms:W3CDTF">2010-06-15T15:26:00Z</dcterms:modified>
</cp:coreProperties>
</file>